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contextualSpacing w:val="0"/>
        <w:jc w:val="center"/>
        <w:rPr/>
      </w:pPr>
      <w:bookmarkStart w:colFirst="0" w:colLast="0" w:name="_vehsl0h7b6ka" w:id="0"/>
      <w:bookmarkEnd w:id="0"/>
      <w:r w:rsidDel="00000000" w:rsidR="00000000" w:rsidRPr="00000000">
        <w:rPr>
          <w:rtl w:val="0"/>
        </w:rPr>
        <w:t xml:space="preserve">Proof of Payment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rPr>
          <w:sz w:val="120"/>
          <w:szCs w:val="120"/>
        </w:rPr>
      </w:pPr>
      <w:bookmarkStart w:colFirst="0" w:colLast="0" w:name="_i84jjaa5w3r" w:id="1"/>
      <w:bookmarkEnd w:id="1"/>
      <w:r w:rsidDel="00000000" w:rsidR="00000000" w:rsidRPr="00000000">
        <w:rPr>
          <w:sz w:val="120"/>
          <w:szCs w:val="120"/>
          <w:rtl w:val="0"/>
        </w:rPr>
        <w:t xml:space="preserve">Did you pay?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Yes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No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_C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